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28"/>
        <w:gridCol w:w="1701"/>
        <w:gridCol w:w="2835"/>
        <w:gridCol w:w="2438"/>
        <w:gridCol w:w="3374"/>
      </w:tblGrid>
      <w:tr w:rsidR="00AA19CD" w:rsidRPr="003E1B83" w:rsidTr="00C05C33">
        <w:tc>
          <w:tcPr>
            <w:tcW w:w="9464" w:type="dxa"/>
            <w:gridSpan w:val="3"/>
          </w:tcPr>
          <w:p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Unità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063E48">
              <w:rPr>
                <w:rFonts w:ascii="Book Antiqua" w:hAnsi="Book Antiqua" w:cs="Arial"/>
                <w:b/>
                <w:sz w:val="24"/>
                <w:szCs w:val="24"/>
              </w:rPr>
              <w:t xml:space="preserve">Apprendimento: </w:t>
            </w:r>
            <w:r w:rsidR="002E27D7">
              <w:rPr>
                <w:rFonts w:ascii="Book Antiqua" w:hAnsi="Book Antiqua" w:cs="Arial"/>
                <w:b/>
                <w:sz w:val="24"/>
                <w:szCs w:val="24"/>
              </w:rPr>
              <w:t>P</w:t>
            </w:r>
            <w:r w:rsidR="00C77477">
              <w:rPr>
                <w:rFonts w:ascii="Book Antiqua" w:hAnsi="Book Antiqua" w:cs="Arial"/>
                <w:b/>
                <w:sz w:val="24"/>
                <w:szCs w:val="24"/>
              </w:rPr>
              <w:t>otenziamento delle abilita’ tecniche e di lettura finalizzate alla pratica esecutiva</w:t>
            </w:r>
          </w:p>
          <w:p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:rsidR="00AA19CD" w:rsidRPr="00B723E0" w:rsidRDefault="00AA19CD" w:rsidP="00396836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Discipline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Coinvolte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934B33">
              <w:rPr>
                <w:rFonts w:ascii="Book Antiqua" w:hAnsi="Book Antiqua" w:cs="Arial"/>
                <w:sz w:val="24"/>
                <w:szCs w:val="24"/>
              </w:rPr>
              <w:t>Classi di Strumento Musicale -</w:t>
            </w:r>
            <w:r w:rsidR="008477A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8477AA" w:rsidRPr="00B723E0">
              <w:rPr>
                <w:rFonts w:ascii="Book Antiqua" w:hAnsi="Book Antiqua" w:cs="Arial"/>
                <w:b/>
                <w:sz w:val="24"/>
                <w:szCs w:val="24"/>
              </w:rPr>
              <w:t>Pianoforte</w:t>
            </w:r>
          </w:p>
          <w:p w:rsidR="00AA19CD" w:rsidRPr="003E1B83" w:rsidRDefault="00AA19CD" w:rsidP="009412B4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941C52">
              <w:rPr>
                <w:rFonts w:ascii="Book Antiqua" w:hAnsi="Book Antiqua" w:cs="Arial"/>
                <w:b/>
                <w:sz w:val="24"/>
                <w:szCs w:val="24"/>
              </w:rPr>
              <w:t xml:space="preserve">Collegamenti </w:t>
            </w:r>
            <w:r w:rsidR="003E1B83" w:rsidRPr="00941C52">
              <w:rPr>
                <w:rFonts w:ascii="Book Antiqua" w:hAnsi="Book Antiqua" w:cs="Arial"/>
                <w:b/>
                <w:sz w:val="24"/>
                <w:szCs w:val="24"/>
              </w:rPr>
              <w:t>Interdisciplinari</w:t>
            </w:r>
            <w:r w:rsidR="00EC468A">
              <w:rPr>
                <w:rFonts w:ascii="Book Antiqua" w:hAnsi="Book Antiqua" w:cs="Arial"/>
                <w:sz w:val="24"/>
                <w:szCs w:val="24"/>
              </w:rPr>
              <w:t>: Musica</w:t>
            </w:r>
            <w:r w:rsidR="00B723E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A630C3">
              <w:rPr>
                <w:rFonts w:ascii="Book Antiqua" w:hAnsi="Book Antiqua" w:cs="Arial"/>
                <w:sz w:val="24"/>
                <w:szCs w:val="24"/>
              </w:rPr>
              <w:t>- Arte - Lettere</w:t>
            </w:r>
            <w:r w:rsidR="00EC468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  <w:p w:rsidR="00AA19CD" w:rsidRPr="003E1B83" w:rsidRDefault="0046646D" w:rsidP="008204A2">
            <w:pPr>
              <w:rPr>
                <w:rFonts w:ascii="Book Antiqua" w:hAnsi="Book Antiqua" w:cs="Arial"/>
                <w:sz w:val="24"/>
                <w:szCs w:val="24"/>
              </w:rPr>
            </w:pPr>
            <w:r w:rsidRPr="00941C52">
              <w:rPr>
                <w:rFonts w:ascii="Book Antiqua" w:hAnsi="Book Antiqua" w:cs="Arial"/>
                <w:b/>
                <w:sz w:val="24"/>
                <w:szCs w:val="24"/>
              </w:rPr>
              <w:t>Classi Coinvolte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B723E0">
              <w:rPr>
                <w:rFonts w:ascii="Book Antiqua" w:hAnsi="Book Antiqua" w:cs="Arial"/>
                <w:sz w:val="24"/>
                <w:szCs w:val="24"/>
              </w:rPr>
              <w:t xml:space="preserve"> II</w:t>
            </w:r>
            <w:bookmarkStart w:id="0" w:name="_GoBack"/>
            <w:bookmarkEnd w:id="0"/>
          </w:p>
          <w:p w:rsidR="00AA19CD" w:rsidRPr="003E1B83" w:rsidRDefault="0046646D" w:rsidP="00CA4023">
            <w:pPr>
              <w:rPr>
                <w:rFonts w:ascii="Book Antiqua" w:hAnsi="Book Antiqua" w:cs="Arial"/>
                <w:sz w:val="24"/>
                <w:szCs w:val="24"/>
              </w:rPr>
            </w:pPr>
            <w:r w:rsidRPr="00941C52">
              <w:rPr>
                <w:rFonts w:ascii="Book Antiqua" w:hAnsi="Book Antiqua" w:cs="Arial"/>
                <w:b/>
                <w:sz w:val="24"/>
                <w:szCs w:val="24"/>
              </w:rPr>
              <w:t>Tempo Di Svolgimento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790CE1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790CE1" w:rsidRPr="00D91296">
              <w:rPr>
                <w:rFonts w:ascii="Book Antiqua" w:hAnsi="Book Antiqua" w:cs="Arial"/>
                <w:b/>
                <w:sz w:val="24"/>
                <w:szCs w:val="24"/>
              </w:rPr>
              <w:t>Gennaio - Giugno</w:t>
            </w:r>
            <w:r w:rsidR="00A630C3">
              <w:rPr>
                <w:rFonts w:ascii="Book Antiqua" w:hAnsi="Book Antiqua" w:cs="Arial"/>
                <w:sz w:val="24"/>
                <w:szCs w:val="24"/>
              </w:rPr>
              <w:t xml:space="preserve"> a.s. </w:t>
            </w:r>
            <w:r w:rsidR="00B723E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A630C3">
              <w:rPr>
                <w:rFonts w:ascii="Book Antiqua" w:hAnsi="Book Antiqua" w:cs="Arial"/>
                <w:sz w:val="24"/>
                <w:szCs w:val="24"/>
              </w:rPr>
              <w:t>202</w:t>
            </w:r>
            <w:r w:rsidR="00CA4023">
              <w:rPr>
                <w:rFonts w:ascii="Book Antiqua" w:hAnsi="Book Antiqua" w:cs="Arial"/>
                <w:sz w:val="24"/>
                <w:szCs w:val="24"/>
              </w:rPr>
              <w:t>5</w:t>
            </w:r>
            <w:r w:rsidR="008477AA">
              <w:rPr>
                <w:rFonts w:ascii="Book Antiqua" w:hAnsi="Book Antiqua" w:cs="Arial"/>
                <w:sz w:val="24"/>
                <w:szCs w:val="24"/>
              </w:rPr>
              <w:t>/202</w:t>
            </w:r>
            <w:r w:rsidR="00CA4023">
              <w:rPr>
                <w:rFonts w:ascii="Book Antiqua" w:hAnsi="Book Antiqua" w:cs="Arial"/>
                <w:sz w:val="24"/>
                <w:szCs w:val="24"/>
              </w:rPr>
              <w:t>6</w:t>
            </w:r>
          </w:p>
        </w:tc>
        <w:tc>
          <w:tcPr>
            <w:tcW w:w="2438" w:type="dxa"/>
            <w:vMerge w:val="restart"/>
          </w:tcPr>
          <w:p w:rsidR="00626FD1" w:rsidRPr="003E1B83" w:rsidRDefault="003E1B83" w:rsidP="00626FD1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Profilo </w:t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 Competenze</w:t>
            </w:r>
          </w:p>
          <w:p w:rsidR="00626FD1" w:rsidRPr="003E1B83" w:rsidRDefault="00626FD1" w:rsidP="00626FD1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 relazione alle proprie potenzialità e al proprio talento dimostra di avere le competenze adeguate a mettere in pratica quanto richiesto dal docente.</w:t>
            </w: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:rsidR="00AA19CD" w:rsidRPr="003E1B83" w:rsidRDefault="00AA19CD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 w:val="restart"/>
          </w:tcPr>
          <w:p w:rsidR="00AA19CD" w:rsidRPr="003E1B83" w:rsidRDefault="00AA19CD" w:rsidP="008204A2">
            <w:pPr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Competenze </w:t>
            </w:r>
            <w:r w:rsidR="003E1B83"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Chiave Europee:</w:t>
            </w:r>
          </w:p>
          <w:p w:rsidR="00CE4AC6" w:rsidRDefault="00E42258" w:rsidP="008204A2">
            <w:p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>
              <w:rPr>
                <w:rFonts w:ascii="Book Antiqua" w:hAnsi="Book Antiqua" w:cs="Arial"/>
                <w:iCs/>
                <w:sz w:val="24"/>
                <w:szCs w:val="24"/>
              </w:rPr>
              <w:t>-</w:t>
            </w:r>
            <w:r w:rsidR="00B47782">
              <w:rPr>
                <w:rFonts w:ascii="Book Antiqua" w:hAnsi="Book Antiqua" w:cs="Arial"/>
                <w:iCs/>
                <w:sz w:val="24"/>
                <w:szCs w:val="24"/>
              </w:rPr>
              <w:t xml:space="preserve"> </w:t>
            </w:r>
            <w:r w:rsidR="00071616" w:rsidRPr="00626FD1">
              <w:rPr>
                <w:rFonts w:ascii="Book Antiqua" w:hAnsi="Book Antiqua" w:cs="Arial"/>
                <w:iCs/>
                <w:sz w:val="24"/>
                <w:szCs w:val="24"/>
              </w:rPr>
              <w:t xml:space="preserve">Consapevolezza ed </w:t>
            </w:r>
            <w:r w:rsidR="00B47782">
              <w:rPr>
                <w:rFonts w:ascii="Book Antiqua" w:hAnsi="Book Antiqua" w:cs="Arial"/>
                <w:iCs/>
                <w:sz w:val="24"/>
                <w:szCs w:val="24"/>
              </w:rPr>
              <w:t xml:space="preserve">     </w:t>
            </w:r>
            <w:r w:rsidR="00071616" w:rsidRPr="00626FD1">
              <w:rPr>
                <w:rFonts w:ascii="Book Antiqua" w:hAnsi="Book Antiqua" w:cs="Arial"/>
                <w:iCs/>
                <w:sz w:val="24"/>
                <w:szCs w:val="24"/>
              </w:rPr>
              <w:t>espressione culturale</w:t>
            </w:r>
          </w:p>
          <w:p w:rsidR="00AA19CD" w:rsidRDefault="00071616" w:rsidP="008204A2">
            <w:p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626FD1">
              <w:rPr>
                <w:rFonts w:ascii="Book Antiqua" w:hAnsi="Book Antiqua" w:cs="Arial"/>
                <w:iCs/>
                <w:sz w:val="24"/>
                <w:szCs w:val="24"/>
              </w:rPr>
              <w:t xml:space="preserve">- </w:t>
            </w:r>
            <w:r w:rsidR="00B47782">
              <w:rPr>
                <w:rFonts w:ascii="Book Antiqua" w:hAnsi="Book Antiqua" w:cs="Arial"/>
                <w:iCs/>
                <w:sz w:val="24"/>
                <w:szCs w:val="24"/>
              </w:rPr>
              <w:t xml:space="preserve">   </w:t>
            </w:r>
            <w:r w:rsidRPr="00626FD1">
              <w:rPr>
                <w:rFonts w:ascii="Book Antiqua" w:hAnsi="Book Antiqua" w:cs="Arial"/>
                <w:iCs/>
                <w:sz w:val="24"/>
                <w:szCs w:val="24"/>
              </w:rPr>
              <w:t>Espressione Musicale</w:t>
            </w:r>
          </w:p>
          <w:p w:rsidR="00626FD1" w:rsidRPr="00626FD1" w:rsidRDefault="00626FD1" w:rsidP="008204A2">
            <w:p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>
              <w:rPr>
                <w:rFonts w:ascii="Book Antiqua" w:hAnsi="Book Antiqua" w:cs="Arial"/>
                <w:iCs/>
                <w:sz w:val="24"/>
                <w:szCs w:val="24"/>
              </w:rPr>
              <w:t xml:space="preserve">- </w:t>
            </w:r>
            <w:r w:rsidR="00B47782">
              <w:rPr>
                <w:rFonts w:ascii="Book Antiqua" w:hAnsi="Book Antiqua" w:cs="Arial"/>
                <w:iCs/>
                <w:sz w:val="24"/>
                <w:szCs w:val="24"/>
              </w:rPr>
              <w:t xml:space="preserve">   </w:t>
            </w:r>
            <w:r>
              <w:rPr>
                <w:rFonts w:ascii="Book Antiqua" w:hAnsi="Book Antiqua" w:cs="Arial"/>
                <w:iCs/>
                <w:sz w:val="24"/>
                <w:szCs w:val="24"/>
              </w:rPr>
              <w:t>Spirito di iniziativa</w:t>
            </w:r>
          </w:p>
        </w:tc>
      </w:tr>
      <w:tr w:rsidR="00AA19CD" w:rsidRPr="003E1B83" w:rsidTr="00C05C33">
        <w:tc>
          <w:tcPr>
            <w:tcW w:w="9464" w:type="dxa"/>
            <w:gridSpan w:val="3"/>
          </w:tcPr>
          <w:p w:rsidR="009F6156" w:rsidRPr="003E1B83" w:rsidRDefault="00AA19CD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Percorso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Didattico</w:t>
            </w:r>
            <w:r w:rsidR="001D489A"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  <w:r w:rsidR="00B723E0">
              <w:rPr>
                <w:rFonts w:ascii="Book Antiqua" w:hAnsi="Book Antiqua" w:cs="Arial"/>
                <w:sz w:val="24"/>
                <w:szCs w:val="24"/>
              </w:rPr>
              <w:t>d</w:t>
            </w:r>
            <w:r w:rsidR="008477AA">
              <w:rPr>
                <w:rFonts w:ascii="Book Antiqua" w:hAnsi="Book Antiqua" w:cs="Arial"/>
                <w:sz w:val="24"/>
                <w:szCs w:val="24"/>
              </w:rPr>
              <w:t>idattica in presenza</w:t>
            </w:r>
            <w:r w:rsidR="00B723E0">
              <w:rPr>
                <w:rFonts w:ascii="Book Antiqua" w:hAnsi="Book Antiqua" w:cs="Arial"/>
                <w:sz w:val="24"/>
                <w:szCs w:val="24"/>
              </w:rPr>
              <w:t xml:space="preserve"> individuale e di gruppo</w:t>
            </w:r>
          </w:p>
          <w:p w:rsidR="00AA19CD" w:rsidRPr="003E1B83" w:rsidRDefault="00AA19CD" w:rsidP="0052719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C05C33">
        <w:tc>
          <w:tcPr>
            <w:tcW w:w="9464" w:type="dxa"/>
            <w:gridSpan w:val="3"/>
          </w:tcPr>
          <w:p w:rsidR="00790CE1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Finalità</w:t>
            </w:r>
            <w:r w:rsidR="009B4E2A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</w:p>
          <w:p w:rsidR="003E1B83" w:rsidRDefault="009B4E2A" w:rsidP="00790CE1">
            <w:pPr>
              <w:pStyle w:val="Nessunaspaziatura"/>
              <w:numPr>
                <w:ilvl w:val="0"/>
                <w:numId w:val="22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941C52">
              <w:rPr>
                <w:rFonts w:ascii="Book Antiqua" w:hAnsi="Book Antiqua" w:cs="Arial"/>
                <w:sz w:val="24"/>
                <w:szCs w:val="24"/>
              </w:rPr>
              <w:t>Acquisire un metodo di studio</w:t>
            </w:r>
            <w:r w:rsidR="00790CE1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790CE1" w:rsidRPr="00790CE1">
              <w:rPr>
                <w:rFonts w:ascii="Book Antiqua" w:hAnsi="Book Antiqua" w:cs="Arial"/>
                <w:b/>
                <w:sz w:val="24"/>
                <w:szCs w:val="24"/>
              </w:rPr>
              <w:t>individuale</w:t>
            </w:r>
            <w:r w:rsidRPr="00941C52">
              <w:rPr>
                <w:rFonts w:ascii="Book Antiqua" w:hAnsi="Book Antiqua" w:cs="Arial"/>
                <w:sz w:val="24"/>
                <w:szCs w:val="24"/>
              </w:rPr>
              <w:t xml:space="preserve"> specifico final</w:t>
            </w:r>
            <w:r w:rsidR="008477AA">
              <w:rPr>
                <w:rFonts w:ascii="Book Antiqua" w:hAnsi="Book Antiqua" w:cs="Arial"/>
                <w:sz w:val="24"/>
                <w:szCs w:val="24"/>
              </w:rPr>
              <w:t>izzato al potenziamento tecnico,</w:t>
            </w:r>
            <w:r w:rsidRPr="00941C52">
              <w:rPr>
                <w:rFonts w:ascii="Book Antiqua" w:hAnsi="Book Antiqua" w:cs="Arial"/>
                <w:sz w:val="24"/>
                <w:szCs w:val="24"/>
              </w:rPr>
              <w:t xml:space="preserve">  di coordinazione</w:t>
            </w:r>
            <w:r w:rsidR="00B534AD">
              <w:rPr>
                <w:rFonts w:ascii="Book Antiqua" w:hAnsi="Book Antiqua" w:cs="Arial"/>
                <w:sz w:val="24"/>
                <w:szCs w:val="24"/>
              </w:rPr>
              <w:t xml:space="preserve"> delle mani, e di lettura d</w:t>
            </w:r>
            <w:r w:rsidR="008477AA">
              <w:rPr>
                <w:rFonts w:ascii="Book Antiqua" w:hAnsi="Book Antiqua" w:cs="Arial"/>
                <w:sz w:val="24"/>
                <w:szCs w:val="24"/>
              </w:rPr>
              <w:t>i semplici schemi ritmici.</w:t>
            </w:r>
          </w:p>
          <w:p w:rsidR="00790CE1" w:rsidRDefault="00790CE1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:rsidR="00EC468A" w:rsidRDefault="00EC468A" w:rsidP="00790CE1">
            <w:pPr>
              <w:pStyle w:val="Nessunaspaziatura"/>
              <w:numPr>
                <w:ilvl w:val="0"/>
                <w:numId w:val="22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Sviluppo dell’orecchio armonico, melodico e ritmico che consenta un positivo accostamento alla </w:t>
            </w:r>
            <w:r w:rsidRPr="00790CE1">
              <w:rPr>
                <w:rFonts w:ascii="Book Antiqua" w:hAnsi="Book Antiqua" w:cs="Arial"/>
                <w:b/>
                <w:sz w:val="24"/>
                <w:szCs w:val="24"/>
              </w:rPr>
              <w:t>musica d’insieme</w:t>
            </w:r>
            <w:r>
              <w:rPr>
                <w:rFonts w:ascii="Book Antiqua" w:hAnsi="Book Antiqua" w:cs="Arial"/>
                <w:sz w:val="24"/>
                <w:szCs w:val="24"/>
              </w:rPr>
              <w:t>, il cui repertorio</w:t>
            </w:r>
            <w:r w:rsidR="00790CE1">
              <w:rPr>
                <w:rFonts w:ascii="Book Antiqua" w:hAnsi="Book Antiqua" w:cs="Arial"/>
                <w:sz w:val="24"/>
                <w:szCs w:val="24"/>
              </w:rPr>
              <w:t xml:space="preserve"> in questa seconda fase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è</w:t>
            </w:r>
            <w:r w:rsidR="00790CE1">
              <w:rPr>
                <w:rFonts w:ascii="Book Antiqua" w:hAnsi="Book Antiqua" w:cs="Arial"/>
                <w:sz w:val="24"/>
                <w:szCs w:val="24"/>
              </w:rPr>
              <w:t xml:space="preserve"> destinato alla realizzazione </w:t>
            </w:r>
            <w:r w:rsidR="00A630C3">
              <w:rPr>
                <w:rFonts w:ascii="Book Antiqua" w:hAnsi="Book Antiqua" w:cs="Arial"/>
                <w:sz w:val="24"/>
                <w:szCs w:val="24"/>
              </w:rPr>
              <w:t>dell’opera Lirica di G. Verdi “</w:t>
            </w:r>
            <w:r w:rsidR="00A630C3" w:rsidRPr="00B723E0">
              <w:rPr>
                <w:rFonts w:ascii="Book Antiqua" w:hAnsi="Book Antiqua" w:cs="Arial"/>
                <w:b/>
                <w:sz w:val="24"/>
                <w:szCs w:val="24"/>
              </w:rPr>
              <w:t>Rigoletto</w:t>
            </w:r>
            <w:r w:rsidR="00790CE1" w:rsidRPr="00B723E0">
              <w:rPr>
                <w:rFonts w:ascii="Book Antiqua" w:hAnsi="Book Antiqua" w:cs="Arial"/>
                <w:b/>
                <w:sz w:val="24"/>
                <w:szCs w:val="24"/>
              </w:rPr>
              <w:t>”</w:t>
            </w:r>
            <w:r w:rsidR="00A630C3">
              <w:rPr>
                <w:rFonts w:ascii="Book Antiqua" w:hAnsi="Book Antiqua" w:cs="Arial"/>
                <w:sz w:val="24"/>
                <w:szCs w:val="24"/>
              </w:rPr>
              <w:t>, inserito nel progetto SIAE “ Per chi crea”, in attesa di approvazione</w:t>
            </w:r>
            <w:r w:rsidR="00B723E0">
              <w:rPr>
                <w:rFonts w:ascii="Book Antiqua" w:hAnsi="Book Antiqua" w:cs="Arial"/>
                <w:sz w:val="24"/>
                <w:szCs w:val="24"/>
              </w:rPr>
              <w:t>,</w:t>
            </w:r>
            <w:r w:rsidR="00A630C3">
              <w:rPr>
                <w:rFonts w:ascii="Book Antiqua" w:hAnsi="Book Antiqua" w:cs="Arial"/>
                <w:sz w:val="24"/>
                <w:szCs w:val="24"/>
              </w:rPr>
              <w:t xml:space="preserve"> e il </w:t>
            </w:r>
            <w:r w:rsidR="00A630C3" w:rsidRPr="00B723E0">
              <w:rPr>
                <w:rFonts w:ascii="Book Antiqua" w:hAnsi="Book Antiqua" w:cs="Arial"/>
                <w:b/>
                <w:sz w:val="24"/>
                <w:szCs w:val="24"/>
              </w:rPr>
              <w:t>C</w:t>
            </w:r>
            <w:r w:rsidR="00790CE1" w:rsidRPr="00B723E0">
              <w:rPr>
                <w:rFonts w:ascii="Book Antiqua" w:hAnsi="Book Antiqua" w:cs="Arial"/>
                <w:b/>
                <w:sz w:val="24"/>
                <w:szCs w:val="24"/>
              </w:rPr>
              <w:t xml:space="preserve">oncerto </w:t>
            </w:r>
            <w:r w:rsidR="00A630C3" w:rsidRPr="00B723E0">
              <w:rPr>
                <w:rFonts w:ascii="Book Antiqua" w:hAnsi="Book Antiqua" w:cs="Arial"/>
                <w:b/>
                <w:sz w:val="24"/>
                <w:szCs w:val="24"/>
              </w:rPr>
              <w:t>di fine  anno</w:t>
            </w:r>
            <w:r w:rsidR="00A630C3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A42DE7" w:rsidRPr="003E1B83" w:rsidRDefault="00A42DE7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C05C33">
        <w:trPr>
          <w:trHeight w:val="3238"/>
        </w:trPr>
        <w:tc>
          <w:tcPr>
            <w:tcW w:w="9464" w:type="dxa"/>
            <w:gridSpan w:val="3"/>
          </w:tcPr>
          <w:p w:rsidR="00941C52" w:rsidRDefault="007E10A3" w:rsidP="007E10A3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Obiettivi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Formativi:. </w:t>
            </w:r>
          </w:p>
          <w:p w:rsidR="00941C52" w:rsidRPr="00941C52" w:rsidRDefault="00DF66D9" w:rsidP="007E10A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</w:t>
            </w:r>
            <w:r w:rsidR="007E10A3" w:rsidRPr="00941C52">
              <w:rPr>
                <w:rFonts w:ascii="Book Antiqua" w:hAnsi="Book Antiqua" w:cs="Arial"/>
                <w:sz w:val="24"/>
                <w:szCs w:val="24"/>
              </w:rPr>
              <w:t xml:space="preserve">Affinare il senso estetico ,artistico e critico, sviluppare la possibilita’ di mettere in luce </w:t>
            </w:r>
            <w:r w:rsidR="00200C6A" w:rsidRPr="00941C52">
              <w:rPr>
                <w:rFonts w:ascii="Book Antiqua" w:hAnsi="Book Antiqua" w:cs="Arial"/>
                <w:sz w:val="24"/>
                <w:szCs w:val="24"/>
              </w:rPr>
              <w:t>attit</w:t>
            </w:r>
            <w:r w:rsidR="00941C52" w:rsidRPr="00941C52">
              <w:rPr>
                <w:rFonts w:ascii="Book Antiqua" w:hAnsi="Book Antiqua" w:cs="Arial"/>
                <w:sz w:val="24"/>
                <w:szCs w:val="24"/>
              </w:rPr>
              <w:t>ud</w:t>
            </w:r>
            <w:r w:rsidR="007E10A3" w:rsidRPr="00941C52">
              <w:rPr>
                <w:rFonts w:ascii="Book Antiqua" w:hAnsi="Book Antiqua" w:cs="Arial"/>
                <w:sz w:val="24"/>
                <w:szCs w:val="24"/>
              </w:rPr>
              <w:t>ini , potenzialita’ e predisposizioni nella pratica st</w:t>
            </w:r>
            <w:r w:rsidR="00941C52" w:rsidRPr="00941C52">
              <w:rPr>
                <w:rFonts w:ascii="Book Antiqua" w:hAnsi="Book Antiqua" w:cs="Arial"/>
                <w:sz w:val="24"/>
                <w:szCs w:val="24"/>
              </w:rPr>
              <w:t xml:space="preserve">rumentale </w:t>
            </w:r>
          </w:p>
          <w:p w:rsidR="007E10A3" w:rsidRDefault="00941C52" w:rsidP="007E10A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941C52">
              <w:rPr>
                <w:rFonts w:ascii="Book Antiqua" w:hAnsi="Book Antiqua" w:cs="Arial"/>
                <w:sz w:val="24"/>
                <w:szCs w:val="24"/>
              </w:rPr>
              <w:t>-S</w:t>
            </w:r>
            <w:r w:rsidR="007E10A3" w:rsidRPr="00941C52">
              <w:rPr>
                <w:rFonts w:ascii="Book Antiqua" w:hAnsi="Book Antiqua" w:cs="Arial"/>
                <w:sz w:val="24"/>
                <w:szCs w:val="24"/>
              </w:rPr>
              <w:t>ensibi</w:t>
            </w:r>
            <w:r w:rsidRPr="00941C52">
              <w:rPr>
                <w:rFonts w:ascii="Book Antiqua" w:hAnsi="Book Antiqua" w:cs="Arial"/>
                <w:sz w:val="24"/>
                <w:szCs w:val="24"/>
              </w:rPr>
              <w:t>lizzare al modo di relazionarsi</w:t>
            </w:r>
            <w:r w:rsidR="00FA042C">
              <w:rPr>
                <w:rFonts w:ascii="Book Antiqua" w:hAnsi="Book Antiqua" w:cs="Arial"/>
                <w:sz w:val="24"/>
                <w:szCs w:val="24"/>
              </w:rPr>
              <w:t>, superando l’emotività e il disagio davanti ad un eventuale esecuzione in pubblico.</w:t>
            </w:r>
            <w:r w:rsidR="007E10A3" w:rsidRPr="00941C52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6541FD" w:rsidRPr="00941C52" w:rsidRDefault="006541FD" w:rsidP="007E10A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</w:t>
            </w:r>
            <w:r w:rsidR="00A724B6">
              <w:rPr>
                <w:rFonts w:ascii="Book Antiqua" w:hAnsi="Book Antiqua" w:cs="Arial"/>
                <w:sz w:val="24"/>
                <w:szCs w:val="24"/>
              </w:rPr>
              <w:t xml:space="preserve"> sviluppare la capacità di ascolto, di rispetto dell’altro sia dal punto di vista musicale che umano, nella pratica della musica</w:t>
            </w:r>
            <w:r w:rsidR="00B723E0">
              <w:rPr>
                <w:rFonts w:ascii="Book Antiqua" w:hAnsi="Book Antiqua" w:cs="Arial"/>
                <w:sz w:val="24"/>
                <w:szCs w:val="24"/>
              </w:rPr>
              <w:t xml:space="preserve"> d’insieme.</w:t>
            </w:r>
          </w:p>
          <w:p w:rsidR="00941C52" w:rsidRDefault="00941C52" w:rsidP="007E10A3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O</w:t>
            </w:r>
            <w:r w:rsidR="00114C3A">
              <w:rPr>
                <w:rFonts w:ascii="Book Antiqua" w:hAnsi="Book Antiqua" w:cs="Arial"/>
                <w:b/>
                <w:sz w:val="24"/>
                <w:szCs w:val="24"/>
              </w:rPr>
              <w:t>biettivi S</w:t>
            </w:r>
            <w:r w:rsidR="007E10A3">
              <w:rPr>
                <w:rFonts w:ascii="Book Antiqua" w:hAnsi="Book Antiqua" w:cs="Arial"/>
                <w:b/>
                <w:sz w:val="24"/>
                <w:szCs w:val="24"/>
              </w:rPr>
              <w:t xml:space="preserve">pecifici: </w:t>
            </w:r>
          </w:p>
          <w:p w:rsidR="00114C3A" w:rsidRDefault="00114C3A" w:rsidP="007E10A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</w:t>
            </w:r>
            <w:r w:rsidR="009E37B2">
              <w:rPr>
                <w:rFonts w:ascii="Book Antiqua" w:hAnsi="Book Antiqua" w:cs="Arial"/>
                <w:sz w:val="24"/>
                <w:szCs w:val="24"/>
              </w:rPr>
              <w:t>Acquisire  un metodo di studio proficuo e la conoscenza/</w:t>
            </w:r>
            <w:r w:rsidR="007E10A3" w:rsidRPr="00941C52">
              <w:rPr>
                <w:rFonts w:ascii="Book Antiqua" w:hAnsi="Book Antiqua" w:cs="Arial"/>
                <w:sz w:val="24"/>
                <w:szCs w:val="24"/>
              </w:rPr>
              <w:t xml:space="preserve"> ut</w:t>
            </w:r>
            <w:r w:rsidR="00F73FB4">
              <w:rPr>
                <w:rFonts w:ascii="Book Antiqua" w:hAnsi="Book Antiqua" w:cs="Arial"/>
                <w:sz w:val="24"/>
                <w:szCs w:val="24"/>
              </w:rPr>
              <w:t>i</w:t>
            </w:r>
            <w:r w:rsidR="007E10A3" w:rsidRPr="00941C52">
              <w:rPr>
                <w:rFonts w:ascii="Book Antiqua" w:hAnsi="Book Antiqua" w:cs="Arial"/>
                <w:sz w:val="24"/>
                <w:szCs w:val="24"/>
              </w:rPr>
              <w:t>lizz</w:t>
            </w:r>
            <w:r w:rsidR="00FA042C">
              <w:rPr>
                <w:rFonts w:ascii="Book Antiqua" w:hAnsi="Book Antiqua" w:cs="Arial"/>
                <w:sz w:val="24"/>
                <w:szCs w:val="24"/>
              </w:rPr>
              <w:t>o della terminologia specifica.</w:t>
            </w:r>
          </w:p>
          <w:p w:rsidR="00FA042C" w:rsidRDefault="00FA042C" w:rsidP="007E10A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 potenziare la capacità scorrevole di lettura della partitura</w:t>
            </w:r>
          </w:p>
          <w:p w:rsidR="007A6533" w:rsidRDefault="00166EC8" w:rsidP="007E10A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</w:t>
            </w:r>
            <w:r w:rsidR="007A6533">
              <w:rPr>
                <w:rFonts w:ascii="Book Antiqua" w:hAnsi="Book Antiqua" w:cs="Arial"/>
                <w:sz w:val="24"/>
                <w:szCs w:val="24"/>
              </w:rPr>
              <w:t>Sviluppare padronanza tecnica alla tastiera</w:t>
            </w:r>
          </w:p>
          <w:p w:rsidR="007D2CB2" w:rsidRDefault="00166EC8" w:rsidP="007D2CB2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-affinare </w:t>
            </w:r>
            <w:r w:rsidR="007D2CB2">
              <w:rPr>
                <w:rFonts w:ascii="Book Antiqua" w:hAnsi="Book Antiqua" w:cs="Arial"/>
                <w:sz w:val="24"/>
                <w:szCs w:val="24"/>
              </w:rPr>
              <w:t>l’orecchio armonico, melodico e ritmico  in riferimento all’attività di musica d’insieme.</w:t>
            </w:r>
          </w:p>
          <w:p w:rsidR="007D2CB2" w:rsidRDefault="00166EC8" w:rsidP="007D2CB2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- sviluppare </w:t>
            </w:r>
            <w:r w:rsidR="007D2CB2">
              <w:rPr>
                <w:rFonts w:ascii="Book Antiqua" w:hAnsi="Book Antiqua" w:cs="Arial"/>
                <w:sz w:val="24"/>
                <w:szCs w:val="24"/>
              </w:rPr>
              <w:t>la capacità di intuire dal gesto del direttore l’attacco sicuro e deciso durante l’esecuzione di musica d’insieme,  con particolare attenzione  ai cambiamenti di tempo.</w:t>
            </w:r>
          </w:p>
          <w:p w:rsidR="007E10A3" w:rsidRPr="00941C52" w:rsidRDefault="007E10A3" w:rsidP="007E10A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:rsidR="003E1B83" w:rsidRPr="003E1B83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626FD1" w:rsidRPr="003E1B83" w:rsidTr="00C05C33">
        <w:tc>
          <w:tcPr>
            <w:tcW w:w="4928" w:type="dxa"/>
          </w:tcPr>
          <w:p w:rsidR="00626FD1" w:rsidRDefault="00626FD1" w:rsidP="00412876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Conoscenze</w:t>
            </w:r>
          </w:p>
          <w:p w:rsidR="00626FD1" w:rsidRPr="00186BA8" w:rsidRDefault="00626FD1" w:rsidP="00412876">
            <w:pPr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Conoscenza degli aspetti della </w:t>
            </w:r>
            <w:r w:rsidR="00417703" w:rsidRPr="00417703">
              <w:rPr>
                <w:rFonts w:ascii="Book Antiqua" w:hAnsi="Book Antiqua" w:cs="Arial"/>
                <w:sz w:val="24"/>
                <w:szCs w:val="24"/>
              </w:rPr>
              <w:t>notazione</w:t>
            </w:r>
            <w:r w:rsidR="00417703">
              <w:rPr>
                <w:rFonts w:ascii="Book Antiqua" w:hAnsi="Book Antiqua" w:cs="Arial"/>
                <w:sz w:val="24"/>
                <w:szCs w:val="24"/>
              </w:rPr>
              <w:t>, delle possibilità ritmiche, dinamiche, metriche e del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 fraseggio</w:t>
            </w:r>
            <w:r w:rsidR="00417703">
              <w:rPr>
                <w:rFonts w:ascii="Book Antiqua" w:hAnsi="Book Antiqua" w:cs="Arial"/>
                <w:sz w:val="24"/>
                <w:szCs w:val="24"/>
              </w:rPr>
              <w:t xml:space="preserve"> ai fini espressivi.</w:t>
            </w:r>
          </w:p>
        </w:tc>
        <w:tc>
          <w:tcPr>
            <w:tcW w:w="4536" w:type="dxa"/>
            <w:gridSpan w:val="2"/>
          </w:tcPr>
          <w:p w:rsidR="00417703" w:rsidRDefault="00626FD1" w:rsidP="00417703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Abilita’</w:t>
            </w:r>
          </w:p>
          <w:p w:rsidR="00626FD1" w:rsidRPr="00417703" w:rsidRDefault="00626FD1" w:rsidP="00417703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>Decodificare e utilizzare la nota</w:t>
            </w:r>
            <w:r w:rsidR="00A42DE7">
              <w:rPr>
                <w:rFonts w:ascii="Book Antiqua" w:hAnsi="Book Antiqua" w:cs="Arial"/>
                <w:sz w:val="24"/>
                <w:szCs w:val="24"/>
              </w:rPr>
              <w:t>zione</w:t>
            </w:r>
            <w:r w:rsidR="00276F39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417703">
              <w:rPr>
                <w:rFonts w:ascii="Book Antiqua" w:hAnsi="Book Antiqua" w:cs="Arial"/>
                <w:sz w:val="24"/>
                <w:szCs w:val="24"/>
              </w:rPr>
              <w:t>t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>radizionale</w:t>
            </w:r>
            <w:r w:rsidR="00417703">
              <w:rPr>
                <w:rFonts w:ascii="Book Antiqua" w:hAnsi="Book Antiqua" w:cs="Arial"/>
                <w:sz w:val="24"/>
                <w:szCs w:val="24"/>
              </w:rPr>
              <w:t>, potenziando la capacità di lettura.</w:t>
            </w:r>
          </w:p>
        </w:tc>
        <w:tc>
          <w:tcPr>
            <w:tcW w:w="2438" w:type="dxa"/>
            <w:vMerge/>
          </w:tcPr>
          <w:p w:rsidR="00626FD1" w:rsidRPr="003E1B83" w:rsidRDefault="00626FD1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26FD1" w:rsidRPr="003E1B83" w:rsidRDefault="00626FD1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105A96" w:rsidRPr="003E1B83" w:rsidTr="007B3D16">
        <w:trPr>
          <w:trHeight w:val="2399"/>
        </w:trPr>
        <w:tc>
          <w:tcPr>
            <w:tcW w:w="6629" w:type="dxa"/>
            <w:gridSpan w:val="2"/>
          </w:tcPr>
          <w:p w:rsidR="00105A96" w:rsidRDefault="00B00917" w:rsidP="00A76E5B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>Gestione delle tipologie di interazione  e  f</w:t>
            </w:r>
            <w:r w:rsidR="00105A96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requenza </w:t>
            </w:r>
          </w:p>
          <w:p w:rsidR="00105A96" w:rsidRDefault="00105A96" w:rsidP="00A76E5B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>Gli alunni verranno seguiti con</w:t>
            </w:r>
            <w:r w:rsidR="006541FD">
              <w:rPr>
                <w:rFonts w:ascii="Book Antiqua" w:hAnsi="Book Antiqua" w:cs="Arial"/>
                <w:sz w:val="24"/>
                <w:szCs w:val="24"/>
              </w:rPr>
              <w:t xml:space="preserve"> lezione individuale in presenza per la durata di 45</w:t>
            </w:r>
            <w:r w:rsidR="00B723E0">
              <w:rPr>
                <w:rFonts w:ascii="Book Antiqua" w:hAnsi="Book Antiqua" w:cs="Arial"/>
                <w:sz w:val="24"/>
                <w:szCs w:val="24"/>
              </w:rPr>
              <w:t>’</w:t>
            </w:r>
            <w:r w:rsidR="00EF44BF">
              <w:rPr>
                <w:rFonts w:ascii="Book Antiqua" w:hAnsi="Book Antiqua" w:cs="Arial"/>
                <w:sz w:val="24"/>
                <w:szCs w:val="24"/>
              </w:rPr>
              <w:t>-50</w:t>
            </w:r>
            <w:r w:rsidR="00B723E0">
              <w:rPr>
                <w:rFonts w:ascii="Book Antiqua" w:hAnsi="Book Antiqua" w:cs="Arial"/>
                <w:sz w:val="24"/>
                <w:szCs w:val="24"/>
              </w:rPr>
              <w:t>’</w:t>
            </w:r>
            <w:r w:rsidR="006541FD">
              <w:rPr>
                <w:rFonts w:ascii="Book Antiqua" w:hAnsi="Book Antiqua" w:cs="Arial"/>
                <w:sz w:val="24"/>
                <w:szCs w:val="24"/>
              </w:rPr>
              <w:t xml:space="preserve"> minuti</w:t>
            </w:r>
          </w:p>
          <w:p w:rsidR="00E50465" w:rsidRPr="00A76E5B" w:rsidRDefault="00E50465" w:rsidP="00A76E5B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  <w:p w:rsidR="00F230D5" w:rsidRDefault="00F230D5" w:rsidP="00F230D5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  Un incontro della durata di 120</w:t>
            </w:r>
            <w:r w:rsidR="00B723E0">
              <w:rPr>
                <w:rFonts w:ascii="Book Antiqua" w:hAnsi="Book Antiqua" w:cs="Arial"/>
                <w:sz w:val="24"/>
                <w:szCs w:val="24"/>
              </w:rPr>
              <w:t>’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minuti è previsto</w:t>
            </w:r>
            <w:r w:rsidR="00F41FDD">
              <w:rPr>
                <w:rFonts w:ascii="Book Antiqua" w:hAnsi="Book Antiqua" w:cs="Arial"/>
                <w:sz w:val="24"/>
                <w:szCs w:val="24"/>
              </w:rPr>
              <w:t xml:space="preserve"> invece p</w:t>
            </w:r>
            <w:r w:rsidR="00B723E0">
              <w:rPr>
                <w:rFonts w:ascii="Book Antiqua" w:hAnsi="Book Antiqua" w:cs="Arial"/>
                <w:sz w:val="24"/>
                <w:szCs w:val="24"/>
              </w:rPr>
              <w:t>er la musica d’insieme ( lunedì</w:t>
            </w:r>
            <w:r w:rsidR="00E75460">
              <w:rPr>
                <w:rFonts w:ascii="Book Antiqua" w:hAnsi="Book Antiqua" w:cs="Arial"/>
                <w:sz w:val="24"/>
                <w:szCs w:val="24"/>
              </w:rPr>
              <w:t>, come da orario</w:t>
            </w:r>
            <w:r w:rsidR="00B723E0">
              <w:rPr>
                <w:rFonts w:ascii="Book Antiqua" w:hAnsi="Book Antiqua" w:cs="Arial"/>
                <w:sz w:val="24"/>
                <w:szCs w:val="24"/>
              </w:rPr>
              <w:t>)</w:t>
            </w:r>
          </w:p>
          <w:p w:rsidR="00105A96" w:rsidRPr="003E1B83" w:rsidRDefault="00105A96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05A96" w:rsidRDefault="00105A96" w:rsidP="00A76E5B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:rsidR="00105A96" w:rsidRPr="00186BA8" w:rsidRDefault="00E50465" w:rsidP="00A76E5B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Computer , Tablet,  </w:t>
            </w:r>
          </w:p>
          <w:p w:rsidR="00E50465" w:rsidRDefault="00105A96" w:rsidP="00A76E5B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>partiti  forniti dal docente,</w:t>
            </w:r>
          </w:p>
          <w:p w:rsidR="00105A96" w:rsidRDefault="00F230D5" w:rsidP="00A76E5B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  <w:p w:rsidR="00E50465" w:rsidRPr="003E1B83" w:rsidRDefault="00E50465" w:rsidP="00A76E5B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Libri dall’Antologia Pianistica</w:t>
            </w:r>
          </w:p>
        </w:tc>
        <w:tc>
          <w:tcPr>
            <w:tcW w:w="5812" w:type="dxa"/>
            <w:gridSpan w:val="2"/>
          </w:tcPr>
          <w:p w:rsidR="00F17350" w:rsidRDefault="00105A96" w:rsidP="00F17350">
            <w:pPr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</w:p>
          <w:p w:rsidR="00F17350" w:rsidRPr="003E1B83" w:rsidRDefault="00F17350" w:rsidP="00F17350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EE6E6F" w:rsidRPr="00EE6E6F" w:rsidRDefault="00EE6E6F" w:rsidP="00EE6E6F">
            <w:pPr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  <w:r w:rsidRPr="00EE6E6F">
              <w:rPr>
                <w:rFonts w:ascii="Book Antiqua" w:eastAsia="Calibri" w:hAnsi="Book Antiqua" w:cs="Arial"/>
                <w:sz w:val="24"/>
                <w:szCs w:val="24"/>
              </w:rPr>
              <w:t>Sarà effettuata rilevando la partecipazione costante alle lezioni settimanali, al graduale ed efficace metodo di studio acquisito ,alla  regolare tempis</w:t>
            </w:r>
            <w:r w:rsidR="00A14989">
              <w:rPr>
                <w:rFonts w:ascii="Book Antiqua" w:eastAsia="Calibri" w:hAnsi="Book Antiqua" w:cs="Arial"/>
                <w:sz w:val="24"/>
                <w:szCs w:val="24"/>
              </w:rPr>
              <w:t>tica nelle consegne, sia teoriche</w:t>
            </w:r>
            <w:r w:rsidRPr="00EE6E6F">
              <w:rPr>
                <w:rFonts w:ascii="Book Antiqua" w:eastAsia="Calibri" w:hAnsi="Book Antiqua" w:cs="Arial"/>
                <w:sz w:val="24"/>
                <w:szCs w:val="24"/>
              </w:rPr>
              <w:t xml:space="preserve"> che pratiche.</w:t>
            </w:r>
          </w:p>
          <w:p w:rsidR="00F17350" w:rsidRPr="003E1B83" w:rsidRDefault="00F17350" w:rsidP="008204A2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6418CD" w:rsidRPr="003E1B83" w:rsidTr="00C05C33">
        <w:trPr>
          <w:trHeight w:val="1054"/>
        </w:trPr>
        <w:tc>
          <w:tcPr>
            <w:tcW w:w="15276" w:type="dxa"/>
            <w:gridSpan w:val="5"/>
          </w:tcPr>
          <w:p w:rsidR="00C05C33" w:rsidRDefault="00C05C33" w:rsidP="00C05C33">
            <w:pPr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Piattaforme, strumenti, ca</w:t>
            </w:r>
            <w:r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nali di comunicazione utilizzati</w:t>
            </w:r>
          </w:p>
          <w:p w:rsidR="006418CD" w:rsidRDefault="007B60BC" w:rsidP="00C05C33">
            <w:pPr>
              <w:jc w:val="both"/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</w:t>
            </w:r>
            <w:r w:rsidR="008E0869" w:rsidRPr="008E0869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Per l’Ascolto: Piattaforma Gsuite</w:t>
            </w:r>
          </w:p>
          <w:p w:rsidR="00F230D5" w:rsidRPr="008E0869" w:rsidRDefault="007B60BC" w:rsidP="00C05C33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Youtube per l’ascolto e la visione di partiture di brani musicali</w:t>
            </w: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5281"/>
      </w:tblGrid>
      <w:tr w:rsidR="00396836" w:rsidRPr="003E1B83" w:rsidTr="00C05C33">
        <w:trPr>
          <w:trHeight w:val="1134"/>
        </w:trPr>
        <w:tc>
          <w:tcPr>
            <w:tcW w:w="1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836" w:rsidRPr="003E1B83" w:rsidRDefault="00396836" w:rsidP="00C05C33">
            <w:pPr>
              <w:tabs>
                <w:tab w:val="left" w:pos="8955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6418CD" w:rsidRDefault="006418CD" w:rsidP="006418CD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Competenze Specifiche </w:t>
            </w:r>
          </w:p>
          <w:p w:rsidR="006418CD" w:rsidRPr="00DC6A80" w:rsidRDefault="006418CD" w:rsidP="006418CD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</w:t>
            </w:r>
          </w:p>
          <w:p w:rsidR="00431E42" w:rsidRPr="003E1B83" w:rsidRDefault="00431E42" w:rsidP="008204A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C05C33" w:rsidRPr="003E1B83" w:rsidTr="008A7E45">
        <w:trPr>
          <w:trHeight w:val="868"/>
        </w:trPr>
        <w:tc>
          <w:tcPr>
            <w:tcW w:w="152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05C33" w:rsidRPr="003E1B83" w:rsidRDefault="00C05C33" w:rsidP="0047535D">
            <w:pPr>
              <w:spacing w:after="0" w:line="240" w:lineRule="exact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Valutazione Formativa</w:t>
            </w:r>
          </w:p>
          <w:p w:rsidR="00C05C33" w:rsidRPr="00C05C33" w:rsidRDefault="00C05C33" w:rsidP="00C05C33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  <w:r w:rsidRPr="00C05C33">
              <w:rPr>
                <w:rFonts w:ascii="Book Antiqua" w:hAnsi="Book Antiqua" w:cs="Arial"/>
                <w:sz w:val="24"/>
                <w:szCs w:val="24"/>
              </w:rPr>
              <w:t>Impegno,  costan</w:t>
            </w:r>
            <w:r>
              <w:rPr>
                <w:rFonts w:ascii="Book Antiqua" w:hAnsi="Book Antiqua" w:cs="Arial"/>
                <w:sz w:val="24"/>
                <w:szCs w:val="24"/>
              </w:rPr>
              <w:t>za,  produzione e  puntualita’ n</w:t>
            </w:r>
            <w:r w:rsidRPr="00C05C33">
              <w:rPr>
                <w:rFonts w:ascii="Book Antiqua" w:hAnsi="Book Antiqua" w:cs="Arial"/>
                <w:sz w:val="24"/>
                <w:szCs w:val="24"/>
              </w:rPr>
              <w:t>ella consegna</w:t>
            </w:r>
          </w:p>
          <w:p w:rsidR="00C05C33" w:rsidRPr="003E1B83" w:rsidRDefault="00C05C33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</w:p>
        </w:tc>
      </w:tr>
      <w:tr w:rsidR="00396836" w:rsidRPr="003E1B83" w:rsidTr="00374F35">
        <w:trPr>
          <w:trHeight w:val="289"/>
        </w:trPr>
        <w:tc>
          <w:tcPr>
            <w:tcW w:w="1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C6A" w:rsidRDefault="00C05C33" w:rsidP="00200C6A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                                                                                                              Dimensioni</w:t>
            </w:r>
          </w:p>
          <w:p w:rsidR="00396836" w:rsidRPr="003E1B83" w:rsidRDefault="00396836" w:rsidP="00C05C33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</w:tbl>
    <w:p w:rsidR="00396836" w:rsidRPr="00AA19CD" w:rsidRDefault="00396836" w:rsidP="00396836">
      <w:pPr>
        <w:rPr>
          <w:rFonts w:ascii="Arial" w:hAnsi="Arial" w:cs="Arial"/>
          <w:sz w:val="18"/>
          <w:szCs w:val="18"/>
        </w:rPr>
      </w:pPr>
    </w:p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066"/>
        <w:gridCol w:w="4276"/>
        <w:gridCol w:w="4128"/>
        <w:gridCol w:w="3811"/>
      </w:tblGrid>
      <w:tr w:rsidR="00C05C33" w:rsidRPr="00CF665A" w:rsidTr="007B3D16">
        <w:trPr>
          <w:trHeight w:val="2399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5C33" w:rsidRDefault="0024184C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>Livello</w:t>
            </w:r>
            <w:r w:rsidR="00C05C33">
              <w:rPr>
                <w:rFonts w:ascii="Book Antiqua" w:hAnsi="Book Antiqua" w:cs="Arial"/>
                <w:b/>
                <w:sz w:val="24"/>
                <w:szCs w:val="24"/>
              </w:rPr>
              <w:t xml:space="preserve"> iniziale</w:t>
            </w:r>
          </w:p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C05C33" w:rsidRPr="00C27265" w:rsidRDefault="00C05C33" w:rsidP="00412876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 w:rsidR="0033371B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4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C05C33" w:rsidRPr="00C27265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</w:t>
            </w:r>
            <w:r w:rsidR="0033371B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sullo strumento musicale.</w:t>
            </w:r>
          </w:p>
          <w:p w:rsidR="00C05C33" w:rsidRPr="003E1B8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C05C33" w:rsidRPr="003E1B8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C05C33" w:rsidRPr="00CF665A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  della notazione e si applica con costanza ottenendo buoni risultati sulla pratica strumentale.</w:t>
            </w:r>
          </w:p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C05C33" w:rsidRPr="003E1B8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C05C33" w:rsidRPr="00CF665A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 .</w:t>
            </w:r>
          </w:p>
        </w:tc>
      </w:tr>
    </w:tbl>
    <w:p w:rsidR="001078CF" w:rsidRPr="00AA19CD" w:rsidRDefault="001078CF">
      <w:pPr>
        <w:rPr>
          <w:rFonts w:ascii="Arial" w:hAnsi="Arial" w:cs="Arial"/>
          <w:sz w:val="18"/>
          <w:szCs w:val="18"/>
        </w:rPr>
      </w:pPr>
    </w:p>
    <w:sectPr w:rsidR="001078CF" w:rsidRPr="00AA19CD" w:rsidSect="00E42258">
      <w:footerReference w:type="default" r:id="rId7"/>
      <w:pgSz w:w="16838" w:h="11906" w:orient="landscape"/>
      <w:pgMar w:top="1134" w:right="1417" w:bottom="1134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6E8F" w:rsidRDefault="00FE6E8F" w:rsidP="00392DD5">
      <w:pPr>
        <w:spacing w:after="0" w:line="240" w:lineRule="auto"/>
      </w:pPr>
      <w:r>
        <w:separator/>
      </w:r>
    </w:p>
  </w:endnote>
  <w:endnote w:type="continuationSeparator" w:id="0">
    <w:p w:rsidR="00FE6E8F" w:rsidRDefault="00FE6E8F" w:rsidP="00392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1048394"/>
      <w:docPartObj>
        <w:docPartGallery w:val="Page Numbers (Bottom of Page)"/>
        <w:docPartUnique/>
      </w:docPartObj>
    </w:sdtPr>
    <w:sdtEndPr/>
    <w:sdtContent>
      <w:p w:rsidR="001976FD" w:rsidRDefault="00CF43A9">
        <w:pPr>
          <w:pStyle w:val="Pidipagina"/>
          <w:jc w:val="center"/>
        </w:pPr>
        <w:r>
          <w:fldChar w:fldCharType="begin"/>
        </w:r>
        <w:r w:rsidR="001976FD">
          <w:instrText>PAGE   \* MERGEFORMAT</w:instrText>
        </w:r>
        <w:r>
          <w:fldChar w:fldCharType="separate"/>
        </w:r>
        <w:r w:rsidR="00984853">
          <w:rPr>
            <w:noProof/>
          </w:rPr>
          <w:t>1</w:t>
        </w:r>
        <w:r>
          <w:fldChar w:fldCharType="end"/>
        </w:r>
      </w:p>
    </w:sdtContent>
  </w:sdt>
  <w:p w:rsidR="00C25C87" w:rsidRDefault="00C25C87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6E8F" w:rsidRDefault="00FE6E8F" w:rsidP="00392DD5">
      <w:pPr>
        <w:spacing w:after="0" w:line="240" w:lineRule="auto"/>
      </w:pPr>
      <w:r>
        <w:separator/>
      </w:r>
    </w:p>
  </w:footnote>
  <w:footnote w:type="continuationSeparator" w:id="0">
    <w:p w:rsidR="00FE6E8F" w:rsidRDefault="00FE6E8F" w:rsidP="00392D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B706FB"/>
    <w:multiLevelType w:val="hybridMultilevel"/>
    <w:tmpl w:val="32648368"/>
    <w:lvl w:ilvl="0" w:tplc="67E2D31A">
      <w:numFmt w:val="bullet"/>
      <w:lvlText w:val="-"/>
      <w:lvlJc w:val="left"/>
      <w:pPr>
        <w:ind w:left="720" w:hanging="360"/>
      </w:pPr>
      <w:rPr>
        <w:rFonts w:ascii="Book Antiqua" w:eastAsia="Calibri" w:hAnsi="Book Antiqua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1">
    <w:nsid w:val="5A5408D8"/>
    <w:multiLevelType w:val="hybridMultilevel"/>
    <w:tmpl w:val="DFDA5A8A"/>
    <w:lvl w:ilvl="0" w:tplc="67E2D31A">
      <w:numFmt w:val="bullet"/>
      <w:lvlText w:val="-"/>
      <w:lvlJc w:val="left"/>
      <w:pPr>
        <w:ind w:left="720" w:hanging="360"/>
      </w:pPr>
      <w:rPr>
        <w:rFonts w:ascii="Book Antiqua" w:eastAsia="Calibri" w:hAnsi="Book Antiqua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4"/>
  </w:num>
  <w:num w:numId="4">
    <w:abstractNumId w:val="18"/>
  </w:num>
  <w:num w:numId="5">
    <w:abstractNumId w:val="9"/>
  </w:num>
  <w:num w:numId="6">
    <w:abstractNumId w:val="20"/>
  </w:num>
  <w:num w:numId="7">
    <w:abstractNumId w:val="2"/>
  </w:num>
  <w:num w:numId="8">
    <w:abstractNumId w:val="8"/>
  </w:num>
  <w:num w:numId="9">
    <w:abstractNumId w:val="17"/>
  </w:num>
  <w:num w:numId="10">
    <w:abstractNumId w:val="1"/>
  </w:num>
  <w:num w:numId="11">
    <w:abstractNumId w:val="7"/>
  </w:num>
  <w:num w:numId="12">
    <w:abstractNumId w:val="12"/>
  </w:num>
  <w:num w:numId="13">
    <w:abstractNumId w:val="3"/>
  </w:num>
  <w:num w:numId="14">
    <w:abstractNumId w:val="6"/>
  </w:num>
  <w:num w:numId="15">
    <w:abstractNumId w:val="13"/>
  </w:num>
  <w:num w:numId="16">
    <w:abstractNumId w:val="21"/>
  </w:num>
  <w:num w:numId="17">
    <w:abstractNumId w:val="19"/>
  </w:num>
  <w:num w:numId="18">
    <w:abstractNumId w:val="14"/>
  </w:num>
  <w:num w:numId="19">
    <w:abstractNumId w:val="10"/>
  </w:num>
  <w:num w:numId="20">
    <w:abstractNumId w:val="15"/>
  </w:num>
  <w:num w:numId="21">
    <w:abstractNumId w:val="5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6836"/>
    <w:rsid w:val="0001743E"/>
    <w:rsid w:val="00043299"/>
    <w:rsid w:val="00051048"/>
    <w:rsid w:val="000569FF"/>
    <w:rsid w:val="00063E48"/>
    <w:rsid w:val="00071616"/>
    <w:rsid w:val="000C1B1B"/>
    <w:rsid w:val="000C5BDD"/>
    <w:rsid w:val="00105A96"/>
    <w:rsid w:val="00105C07"/>
    <w:rsid w:val="001078CF"/>
    <w:rsid w:val="00114C3A"/>
    <w:rsid w:val="001252BE"/>
    <w:rsid w:val="00135096"/>
    <w:rsid w:val="00163A03"/>
    <w:rsid w:val="00166EC8"/>
    <w:rsid w:val="00186FF3"/>
    <w:rsid w:val="0019033C"/>
    <w:rsid w:val="001976FD"/>
    <w:rsid w:val="001D2B72"/>
    <w:rsid w:val="001D489A"/>
    <w:rsid w:val="00200C6A"/>
    <w:rsid w:val="0024184C"/>
    <w:rsid w:val="0025655D"/>
    <w:rsid w:val="0026086E"/>
    <w:rsid w:val="00276F39"/>
    <w:rsid w:val="0029400B"/>
    <w:rsid w:val="002A03E9"/>
    <w:rsid w:val="002D3392"/>
    <w:rsid w:val="002E27D7"/>
    <w:rsid w:val="00315B41"/>
    <w:rsid w:val="003249FE"/>
    <w:rsid w:val="0033371B"/>
    <w:rsid w:val="00374F35"/>
    <w:rsid w:val="0038725A"/>
    <w:rsid w:val="00387602"/>
    <w:rsid w:val="00392DD5"/>
    <w:rsid w:val="00396836"/>
    <w:rsid w:val="003A6850"/>
    <w:rsid w:val="003E1B83"/>
    <w:rsid w:val="003F14DA"/>
    <w:rsid w:val="003F38F4"/>
    <w:rsid w:val="00405283"/>
    <w:rsid w:val="004056EB"/>
    <w:rsid w:val="00417703"/>
    <w:rsid w:val="00431DBC"/>
    <w:rsid w:val="00431E42"/>
    <w:rsid w:val="004340E1"/>
    <w:rsid w:val="00435C18"/>
    <w:rsid w:val="00441368"/>
    <w:rsid w:val="0046646D"/>
    <w:rsid w:val="004701D6"/>
    <w:rsid w:val="0047535D"/>
    <w:rsid w:val="004C5231"/>
    <w:rsid w:val="00527193"/>
    <w:rsid w:val="005451D1"/>
    <w:rsid w:val="00555E16"/>
    <w:rsid w:val="005616D2"/>
    <w:rsid w:val="00626FD1"/>
    <w:rsid w:val="006418CD"/>
    <w:rsid w:val="006541FD"/>
    <w:rsid w:val="006E0584"/>
    <w:rsid w:val="00706BA6"/>
    <w:rsid w:val="00752E6F"/>
    <w:rsid w:val="00790CE1"/>
    <w:rsid w:val="007A6533"/>
    <w:rsid w:val="007B3D16"/>
    <w:rsid w:val="007B60BC"/>
    <w:rsid w:val="007D2CB2"/>
    <w:rsid w:val="007D55A3"/>
    <w:rsid w:val="007E10A3"/>
    <w:rsid w:val="007E4B54"/>
    <w:rsid w:val="007E6B8A"/>
    <w:rsid w:val="0082769D"/>
    <w:rsid w:val="008477AA"/>
    <w:rsid w:val="008551FB"/>
    <w:rsid w:val="008B6E01"/>
    <w:rsid w:val="008E0869"/>
    <w:rsid w:val="00934B33"/>
    <w:rsid w:val="009412B4"/>
    <w:rsid w:val="00941C52"/>
    <w:rsid w:val="00984853"/>
    <w:rsid w:val="00985D57"/>
    <w:rsid w:val="009860BA"/>
    <w:rsid w:val="00996A4C"/>
    <w:rsid w:val="009B4E2A"/>
    <w:rsid w:val="009E10E8"/>
    <w:rsid w:val="009E37B2"/>
    <w:rsid w:val="009F6156"/>
    <w:rsid w:val="00A13ADF"/>
    <w:rsid w:val="00A14976"/>
    <w:rsid w:val="00A14989"/>
    <w:rsid w:val="00A2616B"/>
    <w:rsid w:val="00A42DE7"/>
    <w:rsid w:val="00A468A0"/>
    <w:rsid w:val="00A630C3"/>
    <w:rsid w:val="00A66C42"/>
    <w:rsid w:val="00A724B6"/>
    <w:rsid w:val="00A76E5B"/>
    <w:rsid w:val="00A871CE"/>
    <w:rsid w:val="00AA19CD"/>
    <w:rsid w:val="00AA346A"/>
    <w:rsid w:val="00AB39ED"/>
    <w:rsid w:val="00B00917"/>
    <w:rsid w:val="00B22C45"/>
    <w:rsid w:val="00B47782"/>
    <w:rsid w:val="00B534AD"/>
    <w:rsid w:val="00B62A0B"/>
    <w:rsid w:val="00B723E0"/>
    <w:rsid w:val="00B830F4"/>
    <w:rsid w:val="00BC01EF"/>
    <w:rsid w:val="00BC0AEE"/>
    <w:rsid w:val="00BC0C96"/>
    <w:rsid w:val="00BD7C87"/>
    <w:rsid w:val="00BF68FB"/>
    <w:rsid w:val="00C05C33"/>
    <w:rsid w:val="00C25C87"/>
    <w:rsid w:val="00C329B3"/>
    <w:rsid w:val="00C66ED7"/>
    <w:rsid w:val="00C77477"/>
    <w:rsid w:val="00CA4023"/>
    <w:rsid w:val="00CE4AC6"/>
    <w:rsid w:val="00CF1B38"/>
    <w:rsid w:val="00CF43A9"/>
    <w:rsid w:val="00D07DD1"/>
    <w:rsid w:val="00D43A20"/>
    <w:rsid w:val="00D83DE8"/>
    <w:rsid w:val="00D91296"/>
    <w:rsid w:val="00DA3552"/>
    <w:rsid w:val="00DC1F6C"/>
    <w:rsid w:val="00DF66D9"/>
    <w:rsid w:val="00DF7F44"/>
    <w:rsid w:val="00E022E4"/>
    <w:rsid w:val="00E42258"/>
    <w:rsid w:val="00E50465"/>
    <w:rsid w:val="00E75460"/>
    <w:rsid w:val="00EA5DD2"/>
    <w:rsid w:val="00EC468A"/>
    <w:rsid w:val="00EC6E5A"/>
    <w:rsid w:val="00ED6ED4"/>
    <w:rsid w:val="00EE0A39"/>
    <w:rsid w:val="00EE6E6F"/>
    <w:rsid w:val="00EF44BF"/>
    <w:rsid w:val="00F102CB"/>
    <w:rsid w:val="00F17350"/>
    <w:rsid w:val="00F230D5"/>
    <w:rsid w:val="00F41FDD"/>
    <w:rsid w:val="00F73FB4"/>
    <w:rsid w:val="00FA042C"/>
    <w:rsid w:val="00FE6E8F"/>
    <w:rsid w:val="00FF27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0688DE-6020-46EB-B3D2-529B48C71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C25C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25C8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C25C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25C87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Account Microsoft</cp:lastModifiedBy>
  <cp:revision>66</cp:revision>
  <cp:lastPrinted>2020-09-17T16:15:00Z</cp:lastPrinted>
  <dcterms:created xsi:type="dcterms:W3CDTF">2020-04-14T19:18:00Z</dcterms:created>
  <dcterms:modified xsi:type="dcterms:W3CDTF">2025-10-17T21:39:00Z</dcterms:modified>
</cp:coreProperties>
</file>